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Российская Федерация</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xml:space="preserve">Липецкая область </w:t>
      </w:r>
      <w:proofErr w:type="spellStart"/>
      <w:r>
        <w:rPr>
          <w:rFonts w:ascii="Arial" w:hAnsi="Arial" w:cs="Arial"/>
          <w:color w:val="000000"/>
        </w:rPr>
        <w:t>Усманский</w:t>
      </w:r>
      <w:proofErr w:type="spellEnd"/>
      <w:r>
        <w:rPr>
          <w:rFonts w:ascii="Arial" w:hAnsi="Arial" w:cs="Arial"/>
          <w:color w:val="000000"/>
        </w:rPr>
        <w:t xml:space="preserve"> муниципальный район</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Совет депутатов сельского поселения Куликовский сельсовет</w:t>
      </w:r>
    </w:p>
    <w:p w:rsidR="00E54A70"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45</w:t>
      </w:r>
      <w:r w:rsidR="00E54A70">
        <w:rPr>
          <w:rFonts w:ascii="Arial" w:hAnsi="Arial" w:cs="Arial"/>
          <w:color w:val="000000"/>
        </w:rPr>
        <w:t xml:space="preserve"> сессия </w:t>
      </w:r>
      <w:r w:rsidR="00E54A70">
        <w:rPr>
          <w:rFonts w:ascii="Arial" w:hAnsi="Arial" w:cs="Arial"/>
          <w:color w:val="000000"/>
          <w:lang w:val="en-US"/>
        </w:rPr>
        <w:t>VI</w:t>
      </w:r>
      <w:r w:rsidR="00E54A70">
        <w:rPr>
          <w:rFonts w:ascii="Arial" w:hAnsi="Arial" w:cs="Arial"/>
          <w:color w:val="000000"/>
        </w:rPr>
        <w:t> созыва</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о</w:t>
      </w:r>
      <w:r w:rsidR="00E54A70">
        <w:rPr>
          <w:rFonts w:ascii="Arial" w:hAnsi="Arial" w:cs="Arial"/>
          <w:color w:val="000000"/>
        </w:rPr>
        <w:t xml:space="preserve">т 21.06.2023 г. </w:t>
      </w:r>
      <w:r>
        <w:rPr>
          <w:rFonts w:ascii="Arial" w:hAnsi="Arial" w:cs="Arial"/>
          <w:color w:val="000000"/>
        </w:rPr>
        <w:t xml:space="preserve">           </w:t>
      </w:r>
      <w:r w:rsidR="00E54A70">
        <w:rPr>
          <w:rFonts w:ascii="Arial" w:hAnsi="Arial" w:cs="Arial"/>
          <w:color w:val="000000"/>
        </w:rPr>
        <w:t xml:space="preserve">с. Куликово </w:t>
      </w:r>
      <w:r w:rsidR="008950EE">
        <w:rPr>
          <w:rFonts w:ascii="Arial" w:hAnsi="Arial" w:cs="Arial"/>
          <w:color w:val="000000"/>
        </w:rPr>
        <w:t xml:space="preserve">                           </w:t>
      </w:r>
      <w:r>
        <w:rPr>
          <w:rFonts w:ascii="Arial" w:hAnsi="Arial" w:cs="Arial"/>
          <w:color w:val="000000"/>
        </w:rPr>
        <w:t xml:space="preserve">                </w:t>
      </w:r>
      <w:r w:rsidR="00E54A70">
        <w:rPr>
          <w:rFonts w:ascii="Arial" w:hAnsi="Arial" w:cs="Arial"/>
          <w:color w:val="000000"/>
        </w:rPr>
        <w:t xml:space="preserve">№ </w:t>
      </w:r>
      <w:r w:rsidR="008950EE">
        <w:rPr>
          <w:rFonts w:ascii="Arial" w:hAnsi="Arial" w:cs="Arial"/>
          <w:color w:val="000000"/>
        </w:rPr>
        <w:t>45/93</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6968F8"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xml:space="preserve">                                       </w:t>
      </w:r>
      <w:bookmarkStart w:id="0" w:name="_GoBack"/>
      <w:bookmarkEnd w:id="0"/>
      <w:r w:rsidR="00E54A70">
        <w:rPr>
          <w:rFonts w:ascii="Arial" w:hAnsi="Arial" w:cs="Arial"/>
          <w:color w:val="000000"/>
        </w:rPr>
        <w:t>РЕШЕНИЕ</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О внесении изменений в решение Совета депутатов сельского поселения Куликовский сельсовет Усманского муниципального района Липецкой области от 0</w:t>
      </w:r>
      <w:r w:rsidR="008950EE">
        <w:rPr>
          <w:rFonts w:ascii="Arial" w:hAnsi="Arial" w:cs="Arial"/>
          <w:color w:val="000000"/>
        </w:rPr>
        <w:t>7</w:t>
      </w:r>
      <w:r>
        <w:rPr>
          <w:rFonts w:ascii="Arial" w:hAnsi="Arial" w:cs="Arial"/>
          <w:color w:val="000000"/>
        </w:rPr>
        <w:t xml:space="preserve">.10.2021 года № </w:t>
      </w:r>
      <w:r w:rsidR="008950EE">
        <w:rPr>
          <w:rFonts w:ascii="Arial" w:hAnsi="Arial" w:cs="Arial"/>
          <w:color w:val="000000"/>
        </w:rPr>
        <w:t>17/35</w:t>
      </w:r>
      <w:r>
        <w:rPr>
          <w:rFonts w:ascii="Arial" w:hAnsi="Arial" w:cs="Arial"/>
          <w:color w:val="000000"/>
        </w:rPr>
        <w:t xml:space="preserve"> "Об утверждении Положения о муниципальном контроле в области благоустройства на территории сельского поселения Куликовский сельсовет Усманского муниципального района Липецкой области".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proofErr w:type="gramStart"/>
      <w:r>
        <w:rPr>
          <w:rFonts w:ascii="Arial" w:hAnsi="Arial" w:cs="Arial"/>
          <w:color w:val="000000"/>
        </w:rPr>
        <w:t>На основании протеста прокуратуры Усманского района от 3</w:t>
      </w:r>
      <w:r w:rsidR="000B70EE">
        <w:rPr>
          <w:rFonts w:ascii="Arial" w:hAnsi="Arial" w:cs="Arial"/>
          <w:color w:val="000000"/>
        </w:rPr>
        <w:t>0</w:t>
      </w:r>
      <w:r>
        <w:rPr>
          <w:rFonts w:ascii="Arial" w:hAnsi="Arial" w:cs="Arial"/>
          <w:color w:val="000000"/>
        </w:rPr>
        <w:t>.05.2023 года №38-2023 на решение Совета депутатов сельского поселения Куликовский сельсовет Усманского муниципального района Липецкой области от 0</w:t>
      </w:r>
      <w:r w:rsidR="000B70EE">
        <w:rPr>
          <w:rFonts w:ascii="Arial" w:hAnsi="Arial" w:cs="Arial"/>
          <w:color w:val="000000"/>
        </w:rPr>
        <w:t>7</w:t>
      </w:r>
      <w:r>
        <w:rPr>
          <w:rFonts w:ascii="Arial" w:hAnsi="Arial" w:cs="Arial"/>
          <w:color w:val="000000"/>
        </w:rPr>
        <w:t>.10.2021г №</w:t>
      </w:r>
      <w:r w:rsidR="000B70EE">
        <w:rPr>
          <w:rFonts w:ascii="Arial" w:hAnsi="Arial" w:cs="Arial"/>
          <w:color w:val="000000"/>
        </w:rPr>
        <w:t>17/35</w:t>
      </w:r>
      <w:r>
        <w:rPr>
          <w:rFonts w:ascii="Arial" w:hAnsi="Arial" w:cs="Arial"/>
          <w:color w:val="000000"/>
        </w:rPr>
        <w:t xml:space="preserve"> "Об утверждении Положения о муниципальном контроле в области благоустройства на территории сельского поселения Куликовский сельсовет Усманского муниципального района Липецкой области", Совет депутатов сельского поселения Куликовский сельсовет</w:t>
      </w:r>
      <w:proofErr w:type="gramEnd"/>
    </w:p>
    <w:p w:rsidR="00E54A70"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xml:space="preserve">                                            </w:t>
      </w:r>
      <w:r w:rsidR="00E54A70">
        <w:rPr>
          <w:rFonts w:ascii="Arial" w:hAnsi="Arial" w:cs="Arial"/>
          <w:color w:val="000000"/>
        </w:rPr>
        <w:t>РЕШИЛ:</w:t>
      </w:r>
    </w:p>
    <w:p w:rsidR="00E54A70" w:rsidRDefault="00E54A70" w:rsidP="000B70EE">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1. Внести в Положение "О муниципальном контроле в сфере благоустройства на территории сельского поселения Куликовский сельсовет Усманского муниципального района Липецкой области</w:t>
      </w:r>
      <w:r>
        <w:rPr>
          <w:rFonts w:ascii="Arial" w:hAnsi="Arial" w:cs="Arial"/>
          <w:color w:val="000000"/>
          <w:spacing w:val="6"/>
        </w:rPr>
        <w:t>",</w:t>
      </w:r>
      <w:r>
        <w:rPr>
          <w:rFonts w:ascii="Arial" w:hAnsi="Arial" w:cs="Arial"/>
          <w:color w:val="000000"/>
        </w:rPr>
        <w:t xml:space="preserve"> утвержденное решением Совета депутатов сельского поселения </w:t>
      </w:r>
      <w:r w:rsidR="000B70EE">
        <w:rPr>
          <w:rFonts w:ascii="Arial" w:hAnsi="Arial" w:cs="Arial"/>
          <w:color w:val="000000"/>
        </w:rPr>
        <w:t>Куликовский</w:t>
      </w:r>
      <w:r>
        <w:rPr>
          <w:rFonts w:ascii="Arial" w:hAnsi="Arial" w:cs="Arial"/>
          <w:color w:val="000000"/>
        </w:rPr>
        <w:t xml:space="preserve"> сельсовет 0</w:t>
      </w:r>
      <w:r w:rsidR="000B70EE">
        <w:rPr>
          <w:rFonts w:ascii="Arial" w:hAnsi="Arial" w:cs="Arial"/>
          <w:color w:val="000000"/>
        </w:rPr>
        <w:t>7</w:t>
      </w:r>
      <w:r>
        <w:rPr>
          <w:rFonts w:ascii="Arial" w:hAnsi="Arial" w:cs="Arial"/>
          <w:color w:val="000000"/>
        </w:rPr>
        <w:t>.10.2021г. №</w:t>
      </w:r>
      <w:r w:rsidR="000B70EE">
        <w:rPr>
          <w:rFonts w:ascii="Arial" w:hAnsi="Arial" w:cs="Arial"/>
          <w:color w:val="000000"/>
        </w:rPr>
        <w:t>17/35</w:t>
      </w:r>
      <w:r>
        <w:rPr>
          <w:rFonts w:ascii="Arial" w:hAnsi="Arial" w:cs="Arial"/>
          <w:color w:val="000000"/>
        </w:rPr>
        <w:t xml:space="preserve"> следующие изменения: (прилагаются).</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2. Направить указанный нормативный правовой акт главе сельского поселения Куликовский сельсовет для подписания и обнародования.</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Председатель Совета депутатов</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сельского поселения</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Куликовский сельсовет                                                         </w:t>
      </w:r>
      <w:proofErr w:type="spellStart"/>
      <w:r w:rsidR="000B70EE">
        <w:rPr>
          <w:rFonts w:ascii="Arial" w:hAnsi="Arial" w:cs="Arial"/>
          <w:color w:val="000000"/>
        </w:rPr>
        <w:t>М.И.Рыбин</w:t>
      </w:r>
      <w:proofErr w:type="spellEnd"/>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p>
    <w:p w:rsidR="000B70EE"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xml:space="preserve">                                    </w:t>
      </w:r>
    </w:p>
    <w:p w:rsidR="00E54A70" w:rsidRDefault="000B70EE"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lastRenderedPageBreak/>
        <w:t xml:space="preserve">                                   </w:t>
      </w:r>
      <w:r w:rsidR="00E54A70">
        <w:rPr>
          <w:rFonts w:ascii="Arial" w:hAnsi="Arial" w:cs="Arial"/>
          <w:color w:val="000000"/>
        </w:rPr>
        <w:t>Изменения</w:t>
      </w:r>
    </w:p>
    <w:p w:rsidR="00E54A70" w:rsidRDefault="000B70EE" w:rsidP="000B70EE">
      <w:pPr>
        <w:pStyle w:val="a3"/>
        <w:shd w:val="clear" w:color="auto" w:fill="FFFFFF"/>
        <w:spacing w:before="0" w:beforeAutospacing="0" w:after="0" w:afterAutospacing="0"/>
        <w:jc w:val="both"/>
        <w:textAlignment w:val="top"/>
        <w:rPr>
          <w:rFonts w:ascii="Arial" w:hAnsi="Arial" w:cs="Arial"/>
          <w:color w:val="000000"/>
        </w:rPr>
      </w:pPr>
      <w:r>
        <w:rPr>
          <w:rFonts w:ascii="Arial" w:hAnsi="Arial" w:cs="Arial"/>
          <w:color w:val="000000"/>
        </w:rPr>
        <w:t xml:space="preserve"> </w:t>
      </w:r>
      <w:r w:rsidR="00E54A70">
        <w:rPr>
          <w:rFonts w:ascii="Arial" w:hAnsi="Arial" w:cs="Arial"/>
          <w:color w:val="000000"/>
        </w:rPr>
        <w:t>в Положение "О муниципальном контроле в области благоустройства на территории сельского поселения Куликовский сельсовет Усманского муниципального района Липецкой области",</w:t>
      </w:r>
      <w:r>
        <w:rPr>
          <w:rFonts w:ascii="Arial" w:hAnsi="Arial" w:cs="Arial"/>
          <w:color w:val="000000"/>
        </w:rPr>
        <w:t xml:space="preserve"> </w:t>
      </w:r>
      <w:r w:rsidR="00E54A70">
        <w:rPr>
          <w:rFonts w:ascii="Arial" w:hAnsi="Arial" w:cs="Arial"/>
          <w:color w:val="000000"/>
        </w:rPr>
        <w:t>утвержденное решением Совета депутатов сельского поселения Куликовский сельсовет №</w:t>
      </w:r>
      <w:r>
        <w:rPr>
          <w:rFonts w:ascii="Arial" w:hAnsi="Arial" w:cs="Arial"/>
          <w:color w:val="000000"/>
        </w:rPr>
        <w:t xml:space="preserve">17/35 </w:t>
      </w:r>
      <w:r w:rsidR="00E54A70">
        <w:rPr>
          <w:rFonts w:ascii="Arial" w:hAnsi="Arial" w:cs="Arial"/>
          <w:color w:val="000000"/>
        </w:rPr>
        <w:t xml:space="preserve"> от 0</w:t>
      </w:r>
      <w:r>
        <w:rPr>
          <w:rFonts w:ascii="Arial" w:hAnsi="Arial" w:cs="Arial"/>
          <w:color w:val="000000"/>
        </w:rPr>
        <w:t>7</w:t>
      </w:r>
      <w:r w:rsidR="00E54A70">
        <w:rPr>
          <w:rFonts w:ascii="Arial" w:hAnsi="Arial" w:cs="Arial"/>
          <w:color w:val="000000"/>
        </w:rPr>
        <w:t>.10.2021</w:t>
      </w:r>
      <w:r w:rsidR="00E54A70">
        <w:rPr>
          <w:rFonts w:ascii="Arial" w:hAnsi="Arial" w:cs="Arial"/>
          <w:b/>
          <w:bCs/>
          <w:color w:val="000000"/>
        </w:rPr>
        <w:t> </w:t>
      </w:r>
      <w:r w:rsidR="00E54A70">
        <w:rPr>
          <w:rFonts w:ascii="Arial" w:hAnsi="Arial" w:cs="Arial"/>
          <w:color w:val="000000"/>
        </w:rPr>
        <w:t>г.</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proofErr w:type="gramStart"/>
      <w:r>
        <w:rPr>
          <w:rFonts w:ascii="Arial" w:hAnsi="Arial" w:cs="Arial"/>
          <w:color w:val="000000"/>
        </w:rPr>
        <w:t>Приняты</w:t>
      </w:r>
      <w:proofErr w:type="gramEnd"/>
      <w:r>
        <w:rPr>
          <w:rFonts w:ascii="Arial" w:hAnsi="Arial" w:cs="Arial"/>
          <w:color w:val="000000"/>
        </w:rPr>
        <w:t xml:space="preserve"> Советом депутатов</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сельского поселения</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Куликовский сельсовет</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21.06.2023г. № </w:t>
      </w:r>
      <w:r w:rsidR="000B70EE">
        <w:rPr>
          <w:rFonts w:ascii="Arial" w:hAnsi="Arial" w:cs="Arial"/>
          <w:color w:val="000000"/>
        </w:rPr>
        <w:t>45/93</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Внести в Положение "О муниципальном контроле в области благоустройства на территории сельского поселения Куликовский сельсовет Усманского муниципального района Липецкой области", утвержденное решением Совета депутатов сельского поселения Куликовский сельсовет </w:t>
      </w:r>
      <w:r w:rsidRPr="00E54A70">
        <w:rPr>
          <w:rFonts w:ascii="Arial" w:hAnsi="Arial" w:cs="Arial"/>
          <w:color w:val="000000"/>
          <w:shd w:val="clear" w:color="auto" w:fill="E3EFF9"/>
        </w:rPr>
        <w:t>№</w:t>
      </w:r>
      <w:r w:rsidR="000B70EE">
        <w:rPr>
          <w:rFonts w:ascii="Arial" w:hAnsi="Arial" w:cs="Arial"/>
          <w:color w:val="000000"/>
        </w:rPr>
        <w:t>17/35</w:t>
      </w:r>
      <w:r>
        <w:rPr>
          <w:rFonts w:ascii="Arial" w:hAnsi="Arial" w:cs="Arial"/>
          <w:color w:val="000000"/>
        </w:rPr>
        <w:t xml:space="preserve"> от 0</w:t>
      </w:r>
      <w:r w:rsidR="000B70EE">
        <w:rPr>
          <w:rFonts w:ascii="Arial" w:hAnsi="Arial" w:cs="Arial"/>
          <w:color w:val="000000"/>
        </w:rPr>
        <w:t>7</w:t>
      </w:r>
      <w:r>
        <w:rPr>
          <w:rFonts w:ascii="Arial" w:hAnsi="Arial" w:cs="Arial"/>
          <w:color w:val="000000"/>
        </w:rPr>
        <w:t>.10.2021 г. следующие изменения:</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1. Раздел </w:t>
      </w:r>
      <w:r>
        <w:rPr>
          <w:rFonts w:ascii="Arial" w:hAnsi="Arial" w:cs="Arial"/>
          <w:color w:val="000000"/>
          <w:lang w:val="en-US"/>
        </w:rPr>
        <w:t>IV</w:t>
      </w:r>
      <w:r>
        <w:rPr>
          <w:rFonts w:ascii="Arial" w:hAnsi="Arial" w:cs="Arial"/>
          <w:color w:val="000000"/>
        </w:rPr>
        <w:t> Положения дополнить пунктами 21.1-21.2 следующего содержания:</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"21.1. Основанием для проведения контрольных мероприятий, за исключением случаев, указанных в пункте 21.2. настоящего Положения, может быть:</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от 31 июля 2020 года № 248-ФЗ "О государственном контроле (надзоре) и муниципальном контроле в Российской Федерации";</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21.2. Контрольные мероприятия без взаимодействия проводятся должностными лицами уполномоченного органа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Федеральным законом от 31 июля 2020 года № 248-ФЗ "О государственном контроле (надзоре) и муниципальном контроле в Российской Федерации".";</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1.2. Раздел IV Положения дополнить пунктом 23.1 следующего содержания:</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"23.1. Контролируемое лицо при осуществлении муниципального контроля имеет право:</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lastRenderedPageBreak/>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уполномоченного органа с контролируемыми лицами;</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2) получать от уполномоченного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proofErr w:type="gramStart"/>
      <w:r>
        <w:rPr>
          <w:rFonts w:ascii="Arial" w:hAnsi="Arial" w:cs="Arial"/>
          <w:color w:val="000000"/>
        </w:rPr>
        <w:t>3) получать от уполномоченного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w:t>
      </w:r>
      <w:proofErr w:type="gramEnd"/>
      <w:r>
        <w:rPr>
          <w:rFonts w:ascii="Arial" w:hAnsi="Arial" w:cs="Arial"/>
          <w:color w:val="000000"/>
        </w:rPr>
        <w:t xml:space="preserve"> тайну;</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4) знакомиться с результатами контрольных мероприятий, контрольных действий, сообщать уполномоченному органу о своем согласии или несогласии с ними;</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5) обжаловать действия (бездействие) должностных лиц уполномоченного органа, решения уполномоченного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уполномоченного органа с контролируемыми лицами)";</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2. Направить вышеуказанный нормативный правовой акт для официального обнародования.</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3. Настоящее решение вступает в силу с момента официального обнародования.</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E54A70" w:rsidRDefault="00E54A70" w:rsidP="00E54A70">
      <w:pPr>
        <w:pStyle w:val="a3"/>
        <w:shd w:val="clear" w:color="auto" w:fill="FFFFFF"/>
        <w:tabs>
          <w:tab w:val="left" w:pos="6978"/>
        </w:tabs>
        <w:spacing w:before="0" w:beforeAutospacing="0" w:after="0" w:afterAutospacing="0"/>
        <w:ind w:firstLine="567"/>
        <w:jc w:val="both"/>
        <w:textAlignment w:val="top"/>
        <w:rPr>
          <w:rFonts w:ascii="Arial" w:hAnsi="Arial" w:cs="Arial"/>
          <w:color w:val="000000"/>
        </w:rPr>
      </w:pPr>
      <w:r>
        <w:rPr>
          <w:rFonts w:ascii="Arial" w:hAnsi="Arial" w:cs="Arial"/>
          <w:color w:val="000000"/>
        </w:rPr>
        <w:t xml:space="preserve"> Глава администрации  </w:t>
      </w:r>
      <w:r>
        <w:rPr>
          <w:rFonts w:ascii="Arial" w:hAnsi="Arial" w:cs="Arial"/>
          <w:color w:val="000000"/>
        </w:rPr>
        <w:tab/>
      </w:r>
      <w:proofErr w:type="spellStart"/>
      <w:r>
        <w:rPr>
          <w:rFonts w:ascii="Arial" w:hAnsi="Arial" w:cs="Arial"/>
          <w:color w:val="000000"/>
        </w:rPr>
        <w:t>А.С.Некрасов</w:t>
      </w:r>
      <w:proofErr w:type="spellEnd"/>
    </w:p>
    <w:p w:rsidR="00933231" w:rsidRDefault="00933231"/>
    <w:sectPr w:rsidR="00933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70"/>
    <w:rsid w:val="000B70EE"/>
    <w:rsid w:val="002B7F14"/>
    <w:rsid w:val="006968F8"/>
    <w:rsid w:val="008950EE"/>
    <w:rsid w:val="00933231"/>
    <w:rsid w:val="00E5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B70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7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B70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7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3215">
      <w:bodyDiv w:val="1"/>
      <w:marLeft w:val="0"/>
      <w:marRight w:val="0"/>
      <w:marTop w:val="0"/>
      <w:marBottom w:val="0"/>
      <w:divBdr>
        <w:top w:val="none" w:sz="0" w:space="0" w:color="auto"/>
        <w:left w:val="none" w:sz="0" w:space="0" w:color="auto"/>
        <w:bottom w:val="none" w:sz="0" w:space="0" w:color="auto"/>
        <w:right w:val="none" w:sz="0" w:space="0" w:color="auto"/>
      </w:divBdr>
      <w:divsChild>
        <w:div w:id="220555395">
          <w:marLeft w:val="0"/>
          <w:marRight w:val="0"/>
          <w:marTop w:val="0"/>
          <w:marBottom w:val="0"/>
          <w:divBdr>
            <w:top w:val="none" w:sz="0" w:space="0" w:color="157FCC"/>
            <w:left w:val="none" w:sz="0" w:space="0" w:color="157FCC"/>
            <w:bottom w:val="none" w:sz="0" w:space="0" w:color="157FCC"/>
            <w:right w:val="none" w:sz="0" w:space="0" w:color="157FCC"/>
          </w:divBdr>
          <w:divsChild>
            <w:div w:id="1635331369">
              <w:marLeft w:val="0"/>
              <w:marRight w:val="0"/>
              <w:marTop w:val="0"/>
              <w:marBottom w:val="0"/>
              <w:divBdr>
                <w:top w:val="single" w:sz="6" w:space="0" w:color="157FCC"/>
                <w:left w:val="single" w:sz="6" w:space="0" w:color="157FCC"/>
                <w:bottom w:val="single" w:sz="6" w:space="0" w:color="157FCC"/>
                <w:right w:val="single" w:sz="6" w:space="0" w:color="157FCC"/>
              </w:divBdr>
              <w:divsChild>
                <w:div w:id="335037647">
                  <w:marLeft w:val="0"/>
                  <w:marRight w:val="0"/>
                  <w:marTop w:val="0"/>
                  <w:marBottom w:val="0"/>
                  <w:divBdr>
                    <w:top w:val="none" w:sz="0" w:space="0" w:color="157FCC"/>
                    <w:left w:val="none" w:sz="0" w:space="0" w:color="157FCC"/>
                    <w:bottom w:val="none" w:sz="0" w:space="0" w:color="157FCC"/>
                    <w:right w:val="none" w:sz="0" w:space="0" w:color="157FCC"/>
                  </w:divBdr>
                  <w:divsChild>
                    <w:div w:id="550966831">
                      <w:marLeft w:val="0"/>
                      <w:marRight w:val="0"/>
                      <w:marTop w:val="0"/>
                      <w:marBottom w:val="0"/>
                      <w:divBdr>
                        <w:top w:val="single" w:sz="6" w:space="0" w:color="157FCC"/>
                        <w:left w:val="single" w:sz="6" w:space="0" w:color="157FCC"/>
                        <w:bottom w:val="single" w:sz="6" w:space="0" w:color="157FCC"/>
                        <w:right w:val="single" w:sz="6" w:space="0" w:color="157FCC"/>
                      </w:divBdr>
                      <w:divsChild>
                        <w:div w:id="500236302">
                          <w:marLeft w:val="0"/>
                          <w:marRight w:val="0"/>
                          <w:marTop w:val="0"/>
                          <w:marBottom w:val="0"/>
                          <w:divBdr>
                            <w:top w:val="none" w:sz="0" w:space="0" w:color="157FCC"/>
                            <w:left w:val="none" w:sz="0" w:space="0" w:color="157FCC"/>
                            <w:bottom w:val="none" w:sz="0" w:space="0" w:color="157FCC"/>
                            <w:right w:val="none" w:sz="0" w:space="0" w:color="157FCC"/>
                          </w:divBdr>
                          <w:divsChild>
                            <w:div w:id="1318804190">
                              <w:marLeft w:val="0"/>
                              <w:marRight w:val="0"/>
                              <w:marTop w:val="0"/>
                              <w:marBottom w:val="0"/>
                              <w:divBdr>
                                <w:top w:val="single" w:sz="6" w:space="0" w:color="157FCC"/>
                                <w:left w:val="single" w:sz="6" w:space="0" w:color="157FCC"/>
                                <w:bottom w:val="single" w:sz="6" w:space="0" w:color="157FCC"/>
                                <w:right w:val="single" w:sz="6" w:space="0" w:color="157FCC"/>
                              </w:divBdr>
                              <w:divsChild>
                                <w:div w:id="1776444438">
                                  <w:marLeft w:val="0"/>
                                  <w:marRight w:val="0"/>
                                  <w:marTop w:val="0"/>
                                  <w:marBottom w:val="0"/>
                                  <w:divBdr>
                                    <w:top w:val="none" w:sz="0" w:space="0" w:color="auto"/>
                                    <w:left w:val="none" w:sz="0" w:space="0" w:color="auto"/>
                                    <w:bottom w:val="none" w:sz="0" w:space="0" w:color="auto"/>
                                    <w:right w:val="none" w:sz="0" w:space="0" w:color="auto"/>
                                  </w:divBdr>
                                  <w:divsChild>
                                    <w:div w:id="21126260">
                                      <w:marLeft w:val="0"/>
                                      <w:marRight w:val="0"/>
                                      <w:marTop w:val="0"/>
                                      <w:marBottom w:val="0"/>
                                      <w:divBdr>
                                        <w:top w:val="none" w:sz="0" w:space="0" w:color="157FCC"/>
                                        <w:left w:val="none" w:sz="0" w:space="0" w:color="157FCC"/>
                                        <w:bottom w:val="none" w:sz="0" w:space="0" w:color="157FCC"/>
                                        <w:right w:val="none" w:sz="0" w:space="0" w:color="157FCC"/>
                                      </w:divBdr>
                                      <w:divsChild>
                                        <w:div w:id="1312371238">
                                          <w:marLeft w:val="0"/>
                                          <w:marRight w:val="0"/>
                                          <w:marTop w:val="0"/>
                                          <w:marBottom w:val="0"/>
                                          <w:divBdr>
                                            <w:top w:val="single" w:sz="6" w:space="0" w:color="157FCC"/>
                                            <w:left w:val="single" w:sz="6" w:space="0" w:color="157FCC"/>
                                            <w:bottom w:val="single" w:sz="6" w:space="0" w:color="157FCC"/>
                                            <w:right w:val="single" w:sz="6" w:space="0" w:color="157FCC"/>
                                          </w:divBdr>
                                          <w:divsChild>
                                            <w:div w:id="2121483955">
                                              <w:marLeft w:val="0"/>
                                              <w:marRight w:val="0"/>
                                              <w:marTop w:val="0"/>
                                              <w:marBottom w:val="0"/>
                                              <w:divBdr>
                                                <w:top w:val="none" w:sz="0" w:space="0" w:color="auto"/>
                                                <w:left w:val="none" w:sz="0" w:space="0" w:color="auto"/>
                                                <w:bottom w:val="none" w:sz="0" w:space="0" w:color="auto"/>
                                                <w:right w:val="none" w:sz="0" w:space="0" w:color="auto"/>
                                              </w:divBdr>
                                              <w:divsChild>
                                                <w:div w:id="18164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2023-06-21T13:36:00Z</cp:lastPrinted>
  <dcterms:created xsi:type="dcterms:W3CDTF">2023-06-21T08:59:00Z</dcterms:created>
  <dcterms:modified xsi:type="dcterms:W3CDTF">2023-06-21T13:36:00Z</dcterms:modified>
</cp:coreProperties>
</file>